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11F" w:rsidRPr="00B07DE9" w:rsidRDefault="00D7111F" w:rsidP="00624D7F">
      <w:pPr>
        <w:jc w:val="center"/>
        <w:outlineLvl w:val="0"/>
        <w:rPr>
          <w:sz w:val="52"/>
          <w:szCs w:val="52"/>
        </w:rPr>
      </w:pPr>
      <w:r w:rsidRPr="00B07DE9">
        <w:rPr>
          <w:sz w:val="52"/>
          <w:szCs w:val="52"/>
        </w:rPr>
        <w:t>Veřejné zasedání Zastupitelstva obce Trnová</w:t>
      </w:r>
    </w:p>
    <w:p w:rsidR="00D7111F" w:rsidRPr="00B07DE9" w:rsidRDefault="00D7111F" w:rsidP="0070222E">
      <w:pPr>
        <w:jc w:val="center"/>
        <w:rPr>
          <w:sz w:val="40"/>
          <w:szCs w:val="40"/>
        </w:rPr>
      </w:pPr>
      <w:r w:rsidRPr="00B07DE9">
        <w:rPr>
          <w:sz w:val="40"/>
          <w:szCs w:val="40"/>
        </w:rPr>
        <w:t>se bude konat</w:t>
      </w:r>
    </w:p>
    <w:p w:rsidR="00D7111F" w:rsidRPr="00B07DE9" w:rsidRDefault="00D7111F" w:rsidP="0070222E">
      <w:pPr>
        <w:jc w:val="center"/>
        <w:rPr>
          <w:sz w:val="52"/>
          <w:szCs w:val="52"/>
        </w:rPr>
      </w:pPr>
      <w:r w:rsidRPr="00B07DE9">
        <w:rPr>
          <w:sz w:val="52"/>
          <w:szCs w:val="52"/>
        </w:rPr>
        <w:t>dne</w:t>
      </w:r>
      <w:r w:rsidR="00AB4744">
        <w:rPr>
          <w:sz w:val="52"/>
          <w:szCs w:val="52"/>
        </w:rPr>
        <w:t xml:space="preserve"> 20</w:t>
      </w:r>
      <w:r>
        <w:rPr>
          <w:sz w:val="52"/>
          <w:szCs w:val="52"/>
        </w:rPr>
        <w:t>.</w:t>
      </w:r>
      <w:r w:rsidR="003D27A8">
        <w:rPr>
          <w:sz w:val="52"/>
          <w:szCs w:val="52"/>
        </w:rPr>
        <w:t xml:space="preserve"> </w:t>
      </w:r>
      <w:r w:rsidR="00AB4744">
        <w:rPr>
          <w:sz w:val="52"/>
          <w:szCs w:val="52"/>
        </w:rPr>
        <w:t>01</w:t>
      </w:r>
      <w:r>
        <w:rPr>
          <w:sz w:val="52"/>
          <w:szCs w:val="52"/>
        </w:rPr>
        <w:t>.</w:t>
      </w:r>
      <w:r w:rsidR="003D27A8">
        <w:rPr>
          <w:sz w:val="52"/>
          <w:szCs w:val="52"/>
        </w:rPr>
        <w:t xml:space="preserve"> </w:t>
      </w:r>
      <w:r>
        <w:rPr>
          <w:sz w:val="52"/>
          <w:szCs w:val="52"/>
        </w:rPr>
        <w:t>201</w:t>
      </w:r>
      <w:r w:rsidR="00AB4744">
        <w:rPr>
          <w:sz w:val="52"/>
          <w:szCs w:val="52"/>
        </w:rPr>
        <w:t>6</w:t>
      </w:r>
      <w:r w:rsidRPr="00B07DE9">
        <w:rPr>
          <w:sz w:val="52"/>
          <w:szCs w:val="52"/>
        </w:rPr>
        <w:t xml:space="preserve"> od 17,00 hodin</w:t>
      </w:r>
    </w:p>
    <w:p w:rsidR="00D7111F" w:rsidRDefault="00D7111F" w:rsidP="0070222E">
      <w:pPr>
        <w:jc w:val="center"/>
        <w:rPr>
          <w:sz w:val="40"/>
          <w:szCs w:val="40"/>
        </w:rPr>
      </w:pPr>
      <w:r w:rsidRPr="00B07DE9">
        <w:rPr>
          <w:sz w:val="40"/>
          <w:szCs w:val="40"/>
        </w:rPr>
        <w:t xml:space="preserve"> </w:t>
      </w:r>
      <w:r>
        <w:rPr>
          <w:sz w:val="40"/>
          <w:szCs w:val="40"/>
        </w:rPr>
        <w:t>v budově OÚ, Trnová 181</w:t>
      </w:r>
    </w:p>
    <w:p w:rsidR="00D7111F" w:rsidRDefault="00D7111F"/>
    <w:p w:rsidR="00D7111F" w:rsidRDefault="00D7111F" w:rsidP="00624D7F">
      <w:pPr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Navrhovaný p</w:t>
      </w:r>
      <w:r w:rsidRPr="00230BE7">
        <w:rPr>
          <w:b/>
          <w:bCs/>
          <w:sz w:val="32"/>
          <w:szCs w:val="32"/>
        </w:rPr>
        <w:t>rogram:</w:t>
      </w:r>
    </w:p>
    <w:p w:rsidR="00D7111F" w:rsidRPr="00230BE7" w:rsidRDefault="00D7111F" w:rsidP="00624D7F">
      <w:pPr>
        <w:outlineLvl w:val="0"/>
        <w:rPr>
          <w:b/>
          <w:bCs/>
          <w:sz w:val="32"/>
          <w:szCs w:val="32"/>
        </w:rPr>
      </w:pPr>
    </w:p>
    <w:p w:rsidR="00D7111F" w:rsidRDefault="00D7111F" w:rsidP="00406111">
      <w:pPr>
        <w:numPr>
          <w:ilvl w:val="0"/>
          <w:numId w:val="4"/>
        </w:numPr>
        <w:ind w:hanging="556"/>
        <w:rPr>
          <w:sz w:val="32"/>
          <w:szCs w:val="32"/>
        </w:rPr>
      </w:pPr>
      <w:r w:rsidRPr="00B560FA">
        <w:rPr>
          <w:sz w:val="32"/>
          <w:szCs w:val="32"/>
        </w:rPr>
        <w:t>Zahájení</w:t>
      </w:r>
    </w:p>
    <w:p w:rsidR="00D7111F" w:rsidRDefault="00D7111F" w:rsidP="00406111">
      <w:pPr>
        <w:numPr>
          <w:ilvl w:val="0"/>
          <w:numId w:val="4"/>
        </w:numPr>
        <w:ind w:hanging="556"/>
        <w:rPr>
          <w:sz w:val="32"/>
          <w:szCs w:val="32"/>
        </w:rPr>
      </w:pPr>
      <w:r>
        <w:rPr>
          <w:sz w:val="32"/>
          <w:szCs w:val="32"/>
        </w:rPr>
        <w:t xml:space="preserve">Volba ověřovatelů a zapisovatele zápisu </w:t>
      </w:r>
    </w:p>
    <w:p w:rsidR="00D7111F" w:rsidRPr="00B560FA" w:rsidRDefault="00D7111F" w:rsidP="00406111">
      <w:pPr>
        <w:numPr>
          <w:ilvl w:val="0"/>
          <w:numId w:val="4"/>
        </w:numPr>
        <w:ind w:hanging="556"/>
        <w:rPr>
          <w:sz w:val="32"/>
          <w:szCs w:val="32"/>
        </w:rPr>
      </w:pPr>
      <w:r>
        <w:rPr>
          <w:sz w:val="32"/>
          <w:szCs w:val="32"/>
        </w:rPr>
        <w:t>Doplnění a schválení programu</w:t>
      </w:r>
    </w:p>
    <w:p w:rsidR="00AB4744" w:rsidRPr="00AB4744" w:rsidRDefault="00D7111F" w:rsidP="00AB4744">
      <w:pPr>
        <w:numPr>
          <w:ilvl w:val="0"/>
          <w:numId w:val="4"/>
        </w:numPr>
        <w:ind w:hanging="556"/>
        <w:rPr>
          <w:sz w:val="32"/>
          <w:szCs w:val="32"/>
        </w:rPr>
      </w:pPr>
      <w:r>
        <w:rPr>
          <w:sz w:val="32"/>
          <w:szCs w:val="32"/>
        </w:rPr>
        <w:t>Kontrola plnění usnesení z minulého zasedání</w:t>
      </w:r>
    </w:p>
    <w:p w:rsidR="00B806D8" w:rsidRDefault="00AB4744" w:rsidP="00406111">
      <w:pPr>
        <w:numPr>
          <w:ilvl w:val="0"/>
          <w:numId w:val="4"/>
        </w:numPr>
        <w:ind w:hanging="556"/>
        <w:rPr>
          <w:sz w:val="32"/>
          <w:szCs w:val="32"/>
        </w:rPr>
      </w:pPr>
      <w:r>
        <w:rPr>
          <w:sz w:val="32"/>
          <w:szCs w:val="32"/>
        </w:rPr>
        <w:t>Projednání usnesení pro dotaci na MK Trnová</w:t>
      </w:r>
    </w:p>
    <w:p w:rsidR="00AB4744" w:rsidRDefault="00AB4744" w:rsidP="00406111">
      <w:pPr>
        <w:numPr>
          <w:ilvl w:val="0"/>
          <w:numId w:val="4"/>
        </w:numPr>
        <w:ind w:hanging="556"/>
        <w:rPr>
          <w:sz w:val="32"/>
          <w:szCs w:val="32"/>
        </w:rPr>
      </w:pPr>
      <w:r>
        <w:rPr>
          <w:sz w:val="32"/>
          <w:szCs w:val="32"/>
        </w:rPr>
        <w:t>Projednání zadávací dokumentace k MK Trnová</w:t>
      </w:r>
    </w:p>
    <w:p w:rsidR="00D7111F" w:rsidRDefault="00AB4744" w:rsidP="00406111">
      <w:pPr>
        <w:numPr>
          <w:ilvl w:val="0"/>
          <w:numId w:val="4"/>
        </w:numPr>
        <w:ind w:hanging="556"/>
        <w:rPr>
          <w:sz w:val="32"/>
          <w:szCs w:val="32"/>
        </w:rPr>
      </w:pPr>
      <w:r>
        <w:rPr>
          <w:sz w:val="32"/>
          <w:szCs w:val="32"/>
        </w:rPr>
        <w:t>Jmenování komise pro otevírání obálek MK Trnová</w:t>
      </w:r>
    </w:p>
    <w:p w:rsidR="00AB4744" w:rsidRDefault="00AB4744" w:rsidP="00406111">
      <w:pPr>
        <w:numPr>
          <w:ilvl w:val="0"/>
          <w:numId w:val="4"/>
        </w:numPr>
        <w:ind w:hanging="556"/>
        <w:rPr>
          <w:sz w:val="32"/>
          <w:szCs w:val="32"/>
        </w:rPr>
      </w:pPr>
      <w:r>
        <w:rPr>
          <w:sz w:val="32"/>
          <w:szCs w:val="32"/>
        </w:rPr>
        <w:t>Jmenování komise pro posouzení kvalifikace MK Trnová</w:t>
      </w:r>
    </w:p>
    <w:p w:rsidR="00AB4744" w:rsidRDefault="00AB4744" w:rsidP="00406111">
      <w:pPr>
        <w:numPr>
          <w:ilvl w:val="0"/>
          <w:numId w:val="4"/>
        </w:numPr>
        <w:ind w:hanging="556"/>
        <w:rPr>
          <w:sz w:val="32"/>
          <w:szCs w:val="32"/>
        </w:rPr>
      </w:pPr>
      <w:r>
        <w:rPr>
          <w:sz w:val="32"/>
          <w:szCs w:val="32"/>
        </w:rPr>
        <w:t>Jmenování Hodnotící komise pro MK Trnová</w:t>
      </w:r>
    </w:p>
    <w:p w:rsidR="00AB4744" w:rsidRDefault="00AB4744" w:rsidP="00406111">
      <w:pPr>
        <w:numPr>
          <w:ilvl w:val="0"/>
          <w:numId w:val="4"/>
        </w:numPr>
        <w:ind w:hanging="556"/>
        <w:rPr>
          <w:sz w:val="32"/>
          <w:szCs w:val="32"/>
        </w:rPr>
      </w:pPr>
      <w:r>
        <w:rPr>
          <w:sz w:val="32"/>
          <w:szCs w:val="32"/>
        </w:rPr>
        <w:t xml:space="preserve">Projednání dotace na </w:t>
      </w:r>
      <w:proofErr w:type="spellStart"/>
      <w:r>
        <w:rPr>
          <w:sz w:val="32"/>
          <w:szCs w:val="32"/>
        </w:rPr>
        <w:t>ViceÚč</w:t>
      </w:r>
      <w:proofErr w:type="spellEnd"/>
      <w:r>
        <w:rPr>
          <w:sz w:val="32"/>
          <w:szCs w:val="32"/>
        </w:rPr>
        <w:t>. hřiště Trnová</w:t>
      </w:r>
    </w:p>
    <w:p w:rsidR="00823D4F" w:rsidRDefault="00823D4F" w:rsidP="00406111">
      <w:pPr>
        <w:numPr>
          <w:ilvl w:val="0"/>
          <w:numId w:val="4"/>
        </w:numPr>
        <w:ind w:hanging="556"/>
        <w:rPr>
          <w:sz w:val="32"/>
          <w:szCs w:val="32"/>
        </w:rPr>
      </w:pPr>
      <w:r>
        <w:rPr>
          <w:sz w:val="32"/>
          <w:szCs w:val="32"/>
        </w:rPr>
        <w:t xml:space="preserve">Projednání stavu dokumentace k průtahu obcí </w:t>
      </w:r>
      <w:bookmarkStart w:id="0" w:name="_GoBack"/>
      <w:bookmarkEnd w:id="0"/>
    </w:p>
    <w:p w:rsidR="00AB4744" w:rsidRDefault="00AB4744" w:rsidP="00406111">
      <w:pPr>
        <w:numPr>
          <w:ilvl w:val="0"/>
          <w:numId w:val="4"/>
        </w:numPr>
        <w:ind w:hanging="556"/>
        <w:rPr>
          <w:sz w:val="32"/>
          <w:szCs w:val="32"/>
        </w:rPr>
      </w:pPr>
      <w:r>
        <w:rPr>
          <w:sz w:val="32"/>
          <w:szCs w:val="32"/>
        </w:rPr>
        <w:t>Projednání prodeje pozemků v lokalitě 55 RD</w:t>
      </w:r>
    </w:p>
    <w:p w:rsidR="00D7111F" w:rsidRDefault="00406111" w:rsidP="00406111">
      <w:pPr>
        <w:numPr>
          <w:ilvl w:val="0"/>
          <w:numId w:val="4"/>
        </w:numPr>
        <w:ind w:hanging="556"/>
        <w:rPr>
          <w:sz w:val="32"/>
          <w:szCs w:val="32"/>
        </w:rPr>
      </w:pPr>
      <w:r>
        <w:rPr>
          <w:sz w:val="32"/>
          <w:szCs w:val="32"/>
        </w:rPr>
        <w:t>Rozp</w:t>
      </w:r>
      <w:r w:rsidR="003D27A8">
        <w:rPr>
          <w:sz w:val="32"/>
          <w:szCs w:val="32"/>
        </w:rPr>
        <w:t>očtové o</w:t>
      </w:r>
      <w:r w:rsidR="00AB4744">
        <w:rPr>
          <w:sz w:val="32"/>
          <w:szCs w:val="32"/>
        </w:rPr>
        <w:t>patření č. 1</w:t>
      </w:r>
      <w:r w:rsidR="003D27A8">
        <w:rPr>
          <w:sz w:val="32"/>
          <w:szCs w:val="32"/>
        </w:rPr>
        <w:t>/201</w:t>
      </w:r>
      <w:r w:rsidR="00AB4744">
        <w:rPr>
          <w:sz w:val="32"/>
          <w:szCs w:val="32"/>
        </w:rPr>
        <w:t>6</w:t>
      </w:r>
      <w:r w:rsidR="003D27A8">
        <w:rPr>
          <w:sz w:val="32"/>
          <w:szCs w:val="32"/>
        </w:rPr>
        <w:t xml:space="preserve"> </w:t>
      </w:r>
    </w:p>
    <w:p w:rsidR="00406111" w:rsidRDefault="00406111" w:rsidP="00406111">
      <w:pPr>
        <w:numPr>
          <w:ilvl w:val="0"/>
          <w:numId w:val="4"/>
        </w:numPr>
        <w:ind w:hanging="556"/>
        <w:rPr>
          <w:sz w:val="32"/>
          <w:szCs w:val="32"/>
        </w:rPr>
      </w:pPr>
      <w:r>
        <w:rPr>
          <w:sz w:val="32"/>
          <w:szCs w:val="32"/>
        </w:rPr>
        <w:t>Informace od starosty obce</w:t>
      </w:r>
    </w:p>
    <w:p w:rsidR="00AB4744" w:rsidRDefault="00AB4744" w:rsidP="00406111">
      <w:pPr>
        <w:numPr>
          <w:ilvl w:val="0"/>
          <w:numId w:val="4"/>
        </w:numPr>
        <w:ind w:hanging="556"/>
        <w:rPr>
          <w:sz w:val="32"/>
          <w:szCs w:val="32"/>
        </w:rPr>
      </w:pPr>
      <w:r>
        <w:rPr>
          <w:sz w:val="32"/>
          <w:szCs w:val="32"/>
        </w:rPr>
        <w:t>Projednání způsobu financování sítí v lokalitě 55RD</w:t>
      </w:r>
    </w:p>
    <w:p w:rsidR="00D7111F" w:rsidRDefault="00D7111F" w:rsidP="00406111">
      <w:pPr>
        <w:numPr>
          <w:ilvl w:val="0"/>
          <w:numId w:val="4"/>
        </w:numPr>
        <w:ind w:hanging="556"/>
        <w:rPr>
          <w:sz w:val="32"/>
          <w:szCs w:val="32"/>
        </w:rPr>
      </w:pPr>
      <w:r>
        <w:rPr>
          <w:sz w:val="32"/>
          <w:szCs w:val="32"/>
        </w:rPr>
        <w:t>Projednání došlé pošty, diskuse</w:t>
      </w:r>
    </w:p>
    <w:p w:rsidR="00D7111F" w:rsidRDefault="00D7111F" w:rsidP="00406111">
      <w:pPr>
        <w:numPr>
          <w:ilvl w:val="0"/>
          <w:numId w:val="4"/>
        </w:numPr>
        <w:ind w:hanging="556"/>
        <w:rPr>
          <w:sz w:val="32"/>
          <w:szCs w:val="32"/>
        </w:rPr>
      </w:pPr>
      <w:r>
        <w:rPr>
          <w:sz w:val="32"/>
          <w:szCs w:val="32"/>
        </w:rPr>
        <w:t>Závěr</w:t>
      </w:r>
    </w:p>
    <w:p w:rsidR="00D7111F" w:rsidRDefault="00D7111F" w:rsidP="002D00DB">
      <w:pPr>
        <w:ind w:left="360"/>
        <w:rPr>
          <w:sz w:val="32"/>
          <w:szCs w:val="32"/>
        </w:rPr>
      </w:pPr>
    </w:p>
    <w:p w:rsidR="00D7111F" w:rsidRDefault="00D7111F" w:rsidP="00D44CEF">
      <w:pPr>
        <w:jc w:val="center"/>
        <w:rPr>
          <w:sz w:val="44"/>
          <w:szCs w:val="44"/>
        </w:rPr>
      </w:pPr>
      <w:r w:rsidRPr="00B07DE9">
        <w:rPr>
          <w:sz w:val="40"/>
          <w:szCs w:val="40"/>
        </w:rPr>
        <w:t>Zveme všechny občany obce Trnová</w:t>
      </w:r>
      <w:r w:rsidRPr="00DB407D">
        <w:rPr>
          <w:sz w:val="44"/>
          <w:szCs w:val="44"/>
        </w:rPr>
        <w:t xml:space="preserve">. </w:t>
      </w:r>
    </w:p>
    <w:p w:rsidR="00D7111F" w:rsidRDefault="00D7111F" w:rsidP="002D00DB">
      <w:pPr>
        <w:rPr>
          <w:sz w:val="28"/>
          <w:szCs w:val="28"/>
        </w:rPr>
      </w:pPr>
    </w:p>
    <w:p w:rsidR="00D7111F" w:rsidRDefault="00D7111F" w:rsidP="002D00DB">
      <w:pPr>
        <w:rPr>
          <w:sz w:val="28"/>
          <w:szCs w:val="28"/>
        </w:rPr>
      </w:pPr>
    </w:p>
    <w:p w:rsidR="00D7111F" w:rsidRPr="00630401" w:rsidRDefault="00D7111F" w:rsidP="002D00DB">
      <w:pPr>
        <w:rPr>
          <w:sz w:val="20"/>
          <w:szCs w:val="20"/>
        </w:rPr>
      </w:pPr>
      <w:r w:rsidRPr="00630401">
        <w:rPr>
          <w:sz w:val="20"/>
          <w:szCs w:val="20"/>
        </w:rPr>
        <w:t>Vyvěšen</w:t>
      </w:r>
      <w:r w:rsidR="00AB4744">
        <w:rPr>
          <w:sz w:val="20"/>
          <w:szCs w:val="20"/>
        </w:rPr>
        <w:t>o i v elektronické podobě dne 12</w:t>
      </w:r>
      <w:r w:rsidR="009905F9" w:rsidRPr="00630401">
        <w:rPr>
          <w:sz w:val="20"/>
          <w:szCs w:val="20"/>
        </w:rPr>
        <w:t>.</w:t>
      </w:r>
      <w:r w:rsidR="009905F9">
        <w:rPr>
          <w:sz w:val="20"/>
          <w:szCs w:val="20"/>
        </w:rPr>
        <w:t xml:space="preserve"> </w:t>
      </w:r>
      <w:r w:rsidR="00AB4744">
        <w:rPr>
          <w:sz w:val="20"/>
          <w:szCs w:val="20"/>
        </w:rPr>
        <w:t>01</w:t>
      </w:r>
      <w:r w:rsidR="009905F9">
        <w:rPr>
          <w:sz w:val="20"/>
          <w:szCs w:val="20"/>
        </w:rPr>
        <w:t>. 201</w:t>
      </w:r>
      <w:r w:rsidR="00AB4744">
        <w:rPr>
          <w:sz w:val="20"/>
          <w:szCs w:val="20"/>
        </w:rPr>
        <w:t>6</w:t>
      </w:r>
    </w:p>
    <w:p w:rsidR="00D7111F" w:rsidRPr="00630401" w:rsidRDefault="00D7111F" w:rsidP="002D00DB">
      <w:pPr>
        <w:rPr>
          <w:sz w:val="20"/>
          <w:szCs w:val="20"/>
        </w:rPr>
      </w:pPr>
      <w:r w:rsidRPr="00630401">
        <w:rPr>
          <w:sz w:val="20"/>
          <w:szCs w:val="20"/>
        </w:rPr>
        <w:t xml:space="preserve">Sejmout i v elektronické podobě dne </w:t>
      </w:r>
      <w:r w:rsidR="00AB4744">
        <w:rPr>
          <w:sz w:val="20"/>
          <w:szCs w:val="20"/>
        </w:rPr>
        <w:t>20</w:t>
      </w:r>
      <w:r w:rsidR="009905F9" w:rsidRPr="00630401">
        <w:rPr>
          <w:sz w:val="20"/>
          <w:szCs w:val="20"/>
        </w:rPr>
        <w:t>.</w:t>
      </w:r>
      <w:r w:rsidR="00AB4744">
        <w:rPr>
          <w:sz w:val="20"/>
          <w:szCs w:val="20"/>
        </w:rPr>
        <w:t xml:space="preserve"> 01</w:t>
      </w:r>
      <w:r w:rsidR="009905F9" w:rsidRPr="00630401">
        <w:rPr>
          <w:sz w:val="20"/>
          <w:szCs w:val="20"/>
        </w:rPr>
        <w:t xml:space="preserve"> 201</w:t>
      </w:r>
      <w:r w:rsidR="00AB4744">
        <w:rPr>
          <w:sz w:val="20"/>
          <w:szCs w:val="20"/>
        </w:rPr>
        <w:t>6</w:t>
      </w:r>
    </w:p>
    <w:sectPr w:rsidR="00D7111F" w:rsidRPr="00630401" w:rsidSect="002D00DB">
      <w:headerReference w:type="default" r:id="rId7"/>
      <w:pgSz w:w="11906" w:h="16838" w:code="9"/>
      <w:pgMar w:top="1438" w:right="1418" w:bottom="1418" w:left="1418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D4B" w:rsidRDefault="00FD0D4B">
      <w:r>
        <w:separator/>
      </w:r>
    </w:p>
  </w:endnote>
  <w:endnote w:type="continuationSeparator" w:id="0">
    <w:p w:rsidR="00FD0D4B" w:rsidRDefault="00FD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D4B" w:rsidRDefault="00FD0D4B">
      <w:r>
        <w:separator/>
      </w:r>
    </w:p>
  </w:footnote>
  <w:footnote w:type="continuationSeparator" w:id="0">
    <w:p w:rsidR="00FD0D4B" w:rsidRDefault="00FD0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11F" w:rsidRDefault="003D27A8" w:rsidP="001B7928">
    <w:pPr>
      <w:pStyle w:val="Zhlav"/>
      <w:jc w:val="center"/>
    </w:pPr>
    <w:r>
      <w:rPr>
        <w:noProof/>
        <w:sz w:val="52"/>
        <w:szCs w:val="52"/>
      </w:rPr>
      <w:drawing>
        <wp:inline distT="0" distB="0" distL="0" distR="0">
          <wp:extent cx="657225" cy="8096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E1576"/>
    <w:multiLevelType w:val="hybridMultilevel"/>
    <w:tmpl w:val="8BA6E2B8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8215F2"/>
    <w:multiLevelType w:val="hybridMultilevel"/>
    <w:tmpl w:val="17D81C0E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2" w15:restartNumberingAfterBreak="0">
    <w:nsid w:val="2DE30E62"/>
    <w:multiLevelType w:val="hybridMultilevel"/>
    <w:tmpl w:val="28CA3760"/>
    <w:lvl w:ilvl="0" w:tplc="040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E26433"/>
    <w:multiLevelType w:val="multilevel"/>
    <w:tmpl w:val="A990A29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5B"/>
    <w:rsid w:val="00031214"/>
    <w:rsid w:val="00034DFA"/>
    <w:rsid w:val="00041D3D"/>
    <w:rsid w:val="0007431C"/>
    <w:rsid w:val="00081C5B"/>
    <w:rsid w:val="000A367A"/>
    <w:rsid w:val="000B115E"/>
    <w:rsid w:val="00121756"/>
    <w:rsid w:val="00157389"/>
    <w:rsid w:val="00174E5F"/>
    <w:rsid w:val="001B7928"/>
    <w:rsid w:val="001E2455"/>
    <w:rsid w:val="00230BE7"/>
    <w:rsid w:val="00233A2B"/>
    <w:rsid w:val="002B56D6"/>
    <w:rsid w:val="002D00DB"/>
    <w:rsid w:val="00343967"/>
    <w:rsid w:val="00356AF6"/>
    <w:rsid w:val="003942B1"/>
    <w:rsid w:val="003A4988"/>
    <w:rsid w:val="003B7A76"/>
    <w:rsid w:val="003D168E"/>
    <w:rsid w:val="003D27A8"/>
    <w:rsid w:val="003E1AF8"/>
    <w:rsid w:val="00400BBD"/>
    <w:rsid w:val="00406111"/>
    <w:rsid w:val="0047766E"/>
    <w:rsid w:val="004F168E"/>
    <w:rsid w:val="0056741F"/>
    <w:rsid w:val="005B1645"/>
    <w:rsid w:val="005B5F95"/>
    <w:rsid w:val="005C7029"/>
    <w:rsid w:val="00612944"/>
    <w:rsid w:val="00624D7F"/>
    <w:rsid w:val="00630401"/>
    <w:rsid w:val="00673D3C"/>
    <w:rsid w:val="00686191"/>
    <w:rsid w:val="006868FD"/>
    <w:rsid w:val="006A2121"/>
    <w:rsid w:val="006C1B87"/>
    <w:rsid w:val="0070222E"/>
    <w:rsid w:val="00707E44"/>
    <w:rsid w:val="00712061"/>
    <w:rsid w:val="007277C2"/>
    <w:rsid w:val="007D4326"/>
    <w:rsid w:val="007F5280"/>
    <w:rsid w:val="00823D4F"/>
    <w:rsid w:val="0083232A"/>
    <w:rsid w:val="008641A4"/>
    <w:rsid w:val="008926DE"/>
    <w:rsid w:val="008953CC"/>
    <w:rsid w:val="008A078B"/>
    <w:rsid w:val="008A3C88"/>
    <w:rsid w:val="009905F9"/>
    <w:rsid w:val="009D5D42"/>
    <w:rsid w:val="00A24215"/>
    <w:rsid w:val="00A24924"/>
    <w:rsid w:val="00A40864"/>
    <w:rsid w:val="00A77FD5"/>
    <w:rsid w:val="00A92848"/>
    <w:rsid w:val="00AB4744"/>
    <w:rsid w:val="00AE4E29"/>
    <w:rsid w:val="00AF4DFC"/>
    <w:rsid w:val="00B07DE9"/>
    <w:rsid w:val="00B560FA"/>
    <w:rsid w:val="00B634C7"/>
    <w:rsid w:val="00B806D8"/>
    <w:rsid w:val="00B901D8"/>
    <w:rsid w:val="00BF0D61"/>
    <w:rsid w:val="00C0099E"/>
    <w:rsid w:val="00C3053A"/>
    <w:rsid w:val="00C75405"/>
    <w:rsid w:val="00CE78A8"/>
    <w:rsid w:val="00D0275B"/>
    <w:rsid w:val="00D44CEF"/>
    <w:rsid w:val="00D44E87"/>
    <w:rsid w:val="00D558C2"/>
    <w:rsid w:val="00D65900"/>
    <w:rsid w:val="00D7111F"/>
    <w:rsid w:val="00D91E77"/>
    <w:rsid w:val="00DB407D"/>
    <w:rsid w:val="00E141BE"/>
    <w:rsid w:val="00E473EE"/>
    <w:rsid w:val="00EA1C1A"/>
    <w:rsid w:val="00F028A2"/>
    <w:rsid w:val="00F70758"/>
    <w:rsid w:val="00FD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457FA459-3F60-479B-A17B-3950CEBB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624D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E7E82"/>
    <w:rPr>
      <w:sz w:val="0"/>
      <w:szCs w:val="0"/>
    </w:rPr>
  </w:style>
  <w:style w:type="paragraph" w:styleId="Zhlav">
    <w:name w:val="header"/>
    <w:basedOn w:val="Normln"/>
    <w:link w:val="ZhlavChar"/>
    <w:uiPriority w:val="99"/>
    <w:rsid w:val="001B79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7E8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B79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E7E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7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7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Veřejné zasedání Zastupitelstva obce Trnová</vt:lpstr>
    </vt:vector>
  </TitlesOfParts>
  <Company>Obec Trnová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Veřejné zasedání Zastupitelstva obce Trnová</dc:title>
  <dc:subject/>
  <dc:creator>KOZA</dc:creator>
  <cp:keywords/>
  <dc:description/>
  <cp:lastModifiedBy>Jan Korejčík</cp:lastModifiedBy>
  <cp:revision>2</cp:revision>
  <cp:lastPrinted>2015-10-29T12:36:00Z</cp:lastPrinted>
  <dcterms:created xsi:type="dcterms:W3CDTF">2016-01-12T13:01:00Z</dcterms:created>
  <dcterms:modified xsi:type="dcterms:W3CDTF">2016-01-12T13:01:00Z</dcterms:modified>
</cp:coreProperties>
</file>